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1D" w:rsidRDefault="00422DDF" w:rsidP="00422DDF">
      <w:pPr>
        <w:jc w:val="center"/>
        <w:rPr>
          <w:b/>
          <w:color w:val="4472C4" w:themeColor="accent1"/>
          <w:sz w:val="32"/>
          <w:szCs w:val="32"/>
          <w:u w:val="single"/>
        </w:rPr>
      </w:pPr>
      <w:r w:rsidRPr="00F426E6">
        <w:rPr>
          <w:b/>
          <w:color w:val="4472C4" w:themeColor="accent1"/>
          <w:sz w:val="32"/>
          <w:szCs w:val="32"/>
          <w:u w:val="single"/>
        </w:rPr>
        <w:t>Modification de la situation familiale</w:t>
      </w:r>
    </w:p>
    <w:p w:rsidR="0081475B" w:rsidRDefault="0081475B" w:rsidP="0081475B">
      <w:pPr>
        <w:rPr>
          <w:sz w:val="28"/>
          <w:szCs w:val="28"/>
        </w:rPr>
      </w:pPr>
    </w:p>
    <w:p w:rsidR="0081475B" w:rsidRDefault="0081475B" w:rsidP="0081475B">
      <w:pPr>
        <w:rPr>
          <w:sz w:val="28"/>
          <w:szCs w:val="28"/>
        </w:rPr>
      </w:pPr>
      <w:r w:rsidRPr="0081475B">
        <w:rPr>
          <w:sz w:val="28"/>
          <w:szCs w:val="28"/>
        </w:rPr>
        <w:t xml:space="preserve">La situation de famille impacte le montant et le calcul de l’impôt sur le revenu. </w:t>
      </w:r>
      <w:r>
        <w:rPr>
          <w:sz w:val="28"/>
          <w:szCs w:val="28"/>
        </w:rPr>
        <w:t xml:space="preserve">Ce dernier est calculé selon la situation et les charges de famille : </w:t>
      </w:r>
    </w:p>
    <w:p w:rsidR="0081475B" w:rsidRDefault="0081475B" w:rsidP="0081475B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au 1</w:t>
      </w:r>
      <w:r w:rsidRPr="0081475B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janvier de l’année d’imposition, </w:t>
      </w:r>
    </w:p>
    <w:p w:rsidR="0081475B" w:rsidRDefault="0081475B" w:rsidP="0081475B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ou au 31 décembre de l’année d’imposition si au cours de l’année il y a eu une augmentation des charges de famille, mariage, pacs, divorce séparation ou rupture d’un pacs. </w:t>
      </w:r>
    </w:p>
    <w:p w:rsidR="0081475B" w:rsidRDefault="0081475B" w:rsidP="0081475B">
      <w:pPr>
        <w:pStyle w:val="Paragraphedeliste"/>
        <w:numPr>
          <w:ilvl w:val="0"/>
          <w:numId w:val="9"/>
        </w:numPr>
        <w:rPr>
          <w:sz w:val="28"/>
          <w:szCs w:val="28"/>
        </w:rPr>
      </w:pPr>
    </w:p>
    <w:p w:rsidR="00F426E6" w:rsidRPr="0081475B" w:rsidRDefault="0081475B" w:rsidP="0081475B">
      <w:pPr>
        <w:rPr>
          <w:sz w:val="28"/>
          <w:szCs w:val="28"/>
        </w:rPr>
      </w:pPr>
      <w:r>
        <w:rPr>
          <w:sz w:val="28"/>
          <w:szCs w:val="28"/>
        </w:rPr>
        <w:t xml:space="preserve">Cette situation doit être renseignée et modifiée sur la déclaration de revenus s’il y a lieu. </w:t>
      </w:r>
      <w:r w:rsidRPr="0081475B">
        <w:rPr>
          <w:sz w:val="28"/>
          <w:szCs w:val="28"/>
        </w:rPr>
        <w:t xml:space="preserve"> </w:t>
      </w:r>
    </w:p>
    <w:p w:rsidR="0081475B" w:rsidRDefault="0081475B" w:rsidP="0081475B">
      <w:pPr>
        <w:rPr>
          <w:sz w:val="28"/>
          <w:szCs w:val="28"/>
        </w:rPr>
      </w:pPr>
    </w:p>
    <w:p w:rsidR="0081475B" w:rsidRPr="0081475B" w:rsidRDefault="0081475B" w:rsidP="0081475B">
      <w:pPr>
        <w:rPr>
          <w:sz w:val="28"/>
          <w:szCs w:val="28"/>
        </w:rPr>
      </w:pPr>
    </w:p>
    <w:p w:rsidR="00F426E6" w:rsidRPr="009129EB" w:rsidRDefault="00CE79DC" w:rsidP="00CE79DC">
      <w:pPr>
        <w:pStyle w:val="Paragraphedeliste"/>
        <w:numPr>
          <w:ilvl w:val="0"/>
          <w:numId w:val="1"/>
        </w:numPr>
        <w:rPr>
          <w:b/>
          <w:color w:val="4472C4" w:themeColor="accent1"/>
          <w:sz w:val="28"/>
          <w:szCs w:val="28"/>
        </w:rPr>
      </w:pPr>
      <w:r w:rsidRPr="00CE79DC">
        <w:rPr>
          <w:b/>
          <w:color w:val="4472C4" w:themeColor="accent1"/>
          <w:sz w:val="28"/>
          <w:szCs w:val="28"/>
        </w:rPr>
        <w:t xml:space="preserve">Vous vous êtes mariés ou pacsés </w:t>
      </w:r>
      <w:r w:rsidRPr="009129EB">
        <w:rPr>
          <w:b/>
          <w:color w:val="4472C4" w:themeColor="accent1"/>
          <w:sz w:val="28"/>
          <w:szCs w:val="28"/>
        </w:rPr>
        <w:t>en 2017</w:t>
      </w:r>
    </w:p>
    <w:p w:rsidR="00CE79DC" w:rsidRPr="00DC75C6" w:rsidRDefault="00CE79DC" w:rsidP="00CE79DC">
      <w:pPr>
        <w:rPr>
          <w:color w:val="000000" w:themeColor="text1"/>
          <w:sz w:val="28"/>
          <w:szCs w:val="28"/>
        </w:rPr>
      </w:pPr>
    </w:p>
    <w:p w:rsidR="00CE79DC" w:rsidRPr="00CE79DC" w:rsidRDefault="00CE79DC" w:rsidP="00CE79DC">
      <w:pPr>
        <w:pStyle w:val="Paragraphedeliste"/>
        <w:numPr>
          <w:ilvl w:val="0"/>
          <w:numId w:val="4"/>
        </w:numPr>
        <w:rPr>
          <w:color w:val="4472C4" w:themeColor="accent1"/>
          <w:sz w:val="28"/>
          <w:szCs w:val="28"/>
        </w:rPr>
      </w:pPr>
      <w:r w:rsidRPr="00DC75C6">
        <w:rPr>
          <w:color w:val="000000" w:themeColor="text1"/>
          <w:sz w:val="28"/>
          <w:szCs w:val="28"/>
        </w:rPr>
        <w:t xml:space="preserve">Vous devez déposer </w:t>
      </w:r>
      <w:r w:rsidRPr="009129EB">
        <w:rPr>
          <w:color w:val="000000" w:themeColor="text1"/>
          <w:sz w:val="28"/>
          <w:szCs w:val="28"/>
        </w:rPr>
        <w:t>en 2018</w:t>
      </w:r>
      <w:r w:rsidRPr="00DC75C6">
        <w:rPr>
          <w:color w:val="000000" w:themeColor="text1"/>
          <w:sz w:val="28"/>
          <w:szCs w:val="28"/>
        </w:rPr>
        <w:t xml:space="preserve"> une </w:t>
      </w:r>
      <w:r w:rsidRPr="00DC75C6">
        <w:rPr>
          <w:b/>
          <w:color w:val="4472C4" w:themeColor="accent1"/>
          <w:sz w:val="28"/>
          <w:szCs w:val="28"/>
        </w:rPr>
        <w:t>déclaration commune</w:t>
      </w:r>
      <w:r w:rsidRPr="00DC75C6">
        <w:rPr>
          <w:color w:val="4472C4" w:themeColor="accent1"/>
          <w:sz w:val="28"/>
          <w:szCs w:val="28"/>
        </w:rPr>
        <w:t xml:space="preserve"> </w:t>
      </w:r>
      <w:r w:rsidRPr="00DC75C6">
        <w:rPr>
          <w:color w:val="000000" w:themeColor="text1"/>
          <w:sz w:val="28"/>
          <w:szCs w:val="28"/>
        </w:rPr>
        <w:t xml:space="preserve">comportant l’ensemble </w:t>
      </w:r>
      <w:r>
        <w:rPr>
          <w:color w:val="000000" w:themeColor="text1"/>
          <w:sz w:val="28"/>
          <w:szCs w:val="28"/>
        </w:rPr>
        <w:t>d</w:t>
      </w:r>
      <w:r w:rsidR="00D071A0">
        <w:rPr>
          <w:color w:val="000000" w:themeColor="text1"/>
          <w:sz w:val="28"/>
          <w:szCs w:val="28"/>
        </w:rPr>
        <w:t xml:space="preserve">es revenus et des charges des deux </w:t>
      </w:r>
      <w:r>
        <w:rPr>
          <w:color w:val="000000" w:themeColor="text1"/>
          <w:sz w:val="28"/>
          <w:szCs w:val="28"/>
        </w:rPr>
        <w:t>conjoints pour l’année 2017.</w:t>
      </w:r>
    </w:p>
    <w:p w:rsidR="00CE79DC" w:rsidRPr="00CD17F4" w:rsidRDefault="00CE79DC" w:rsidP="00CE79DC">
      <w:pPr>
        <w:pStyle w:val="Paragraphedeliste"/>
        <w:numPr>
          <w:ilvl w:val="0"/>
          <w:numId w:val="4"/>
        </w:numPr>
        <w:rPr>
          <w:color w:val="4472C4" w:themeColor="accent1"/>
          <w:sz w:val="28"/>
          <w:szCs w:val="28"/>
        </w:rPr>
      </w:pPr>
      <w:r w:rsidRPr="00DC75C6">
        <w:rPr>
          <w:color w:val="000000" w:themeColor="text1"/>
          <w:sz w:val="28"/>
          <w:szCs w:val="28"/>
        </w:rPr>
        <w:t xml:space="preserve">Vous pouvez opter pour la </w:t>
      </w:r>
      <w:r w:rsidRPr="00DC75C6">
        <w:rPr>
          <w:b/>
          <w:color w:val="4472C4" w:themeColor="accent1"/>
          <w:sz w:val="28"/>
          <w:szCs w:val="28"/>
        </w:rPr>
        <w:t>déclaration séparée</w:t>
      </w:r>
      <w:r w:rsidRPr="00DC75C6">
        <w:rPr>
          <w:color w:val="4472C4" w:themeColor="accent1"/>
          <w:sz w:val="28"/>
          <w:szCs w:val="28"/>
        </w:rPr>
        <w:t xml:space="preserve"> </w:t>
      </w:r>
      <w:r w:rsidRPr="00DC75C6">
        <w:rPr>
          <w:color w:val="000000" w:themeColor="text1"/>
          <w:sz w:val="28"/>
          <w:szCs w:val="28"/>
        </w:rPr>
        <w:t>de vos rev</w:t>
      </w:r>
      <w:r w:rsidR="00DC75C6" w:rsidRPr="00DC75C6">
        <w:rPr>
          <w:color w:val="000000" w:themeColor="text1"/>
          <w:sz w:val="28"/>
          <w:szCs w:val="28"/>
        </w:rPr>
        <w:t>e</w:t>
      </w:r>
      <w:r w:rsidRPr="00DC75C6">
        <w:rPr>
          <w:color w:val="000000" w:themeColor="text1"/>
          <w:sz w:val="28"/>
          <w:szCs w:val="28"/>
        </w:rPr>
        <w:t xml:space="preserve">nus </w:t>
      </w:r>
      <w:r w:rsidR="00D071A0">
        <w:rPr>
          <w:color w:val="000000" w:themeColor="text1"/>
          <w:sz w:val="28"/>
          <w:szCs w:val="28"/>
        </w:rPr>
        <w:t xml:space="preserve">au titre de l’année de votre mariage </w:t>
      </w:r>
      <w:r w:rsidR="00C90CCB">
        <w:rPr>
          <w:color w:val="000000" w:themeColor="text1"/>
          <w:sz w:val="28"/>
          <w:szCs w:val="28"/>
        </w:rPr>
        <w:t>(</w:t>
      </w:r>
      <w:r w:rsidR="00D071A0">
        <w:rPr>
          <w:color w:val="000000" w:themeColor="text1"/>
          <w:sz w:val="28"/>
          <w:szCs w:val="28"/>
        </w:rPr>
        <w:t>ou pacs</w:t>
      </w:r>
      <w:r w:rsidR="00C90CCB">
        <w:rPr>
          <w:color w:val="000000" w:themeColor="text1"/>
          <w:sz w:val="28"/>
          <w:szCs w:val="28"/>
        </w:rPr>
        <w:t>)</w:t>
      </w:r>
      <w:r w:rsidR="00D071A0">
        <w:rPr>
          <w:color w:val="000000" w:themeColor="text1"/>
          <w:sz w:val="28"/>
          <w:szCs w:val="28"/>
        </w:rPr>
        <w:t xml:space="preserve"> </w:t>
      </w:r>
      <w:r w:rsidR="00DC75C6">
        <w:rPr>
          <w:color w:val="000000" w:themeColor="text1"/>
          <w:sz w:val="28"/>
          <w:szCs w:val="28"/>
        </w:rPr>
        <w:t>et dépose</w:t>
      </w:r>
      <w:r w:rsidR="00D071A0">
        <w:rPr>
          <w:color w:val="000000" w:themeColor="text1"/>
          <w:sz w:val="28"/>
          <w:szCs w:val="28"/>
        </w:rPr>
        <w:t xml:space="preserve">r </w:t>
      </w:r>
      <w:r w:rsidR="00C90CCB">
        <w:rPr>
          <w:color w:val="000000" w:themeColor="text1"/>
          <w:sz w:val="28"/>
          <w:szCs w:val="28"/>
        </w:rPr>
        <w:t xml:space="preserve">individuellement en 2018 une </w:t>
      </w:r>
      <w:r w:rsidR="00DC75C6">
        <w:rPr>
          <w:color w:val="000000" w:themeColor="text1"/>
          <w:sz w:val="28"/>
          <w:szCs w:val="28"/>
        </w:rPr>
        <w:t>déclaratio</w:t>
      </w:r>
      <w:r w:rsidR="00D071A0">
        <w:rPr>
          <w:color w:val="000000" w:themeColor="text1"/>
          <w:sz w:val="28"/>
          <w:szCs w:val="28"/>
        </w:rPr>
        <w:t>n</w:t>
      </w:r>
      <w:r w:rsidR="00DC75C6">
        <w:rPr>
          <w:color w:val="000000" w:themeColor="text1"/>
          <w:sz w:val="28"/>
          <w:szCs w:val="28"/>
        </w:rPr>
        <w:t xml:space="preserve"> </w:t>
      </w:r>
      <w:r w:rsidR="00C90CCB">
        <w:rPr>
          <w:color w:val="000000" w:themeColor="text1"/>
          <w:sz w:val="28"/>
          <w:szCs w:val="28"/>
        </w:rPr>
        <w:t>des revenus et charges pour 2017 pour chaque conjoint.</w:t>
      </w:r>
    </w:p>
    <w:p w:rsidR="00934E90" w:rsidRPr="00934E90" w:rsidRDefault="004503FA" w:rsidP="00934E90">
      <w:pPr>
        <w:pStyle w:val="Paragraphedeliste"/>
        <w:numPr>
          <w:ilvl w:val="0"/>
          <w:numId w:val="4"/>
        </w:numPr>
        <w:rPr>
          <w:b/>
          <w:color w:val="4472C4" w:themeColor="accent1"/>
          <w:sz w:val="28"/>
          <w:szCs w:val="28"/>
        </w:rPr>
      </w:pPr>
      <w:r>
        <w:rPr>
          <w:color w:val="000000" w:themeColor="text1"/>
          <w:sz w:val="28"/>
          <w:szCs w:val="28"/>
        </w:rPr>
        <w:t>En ce qui concerne l’</w:t>
      </w:r>
      <w:r w:rsidR="00CD17F4" w:rsidRPr="0009469F">
        <w:rPr>
          <w:b/>
          <w:color w:val="4472C4" w:themeColor="accent1"/>
          <w:sz w:val="28"/>
          <w:szCs w:val="28"/>
        </w:rPr>
        <w:t>IFI</w:t>
      </w:r>
      <w:r>
        <w:rPr>
          <w:color w:val="000000" w:themeColor="text1"/>
          <w:sz w:val="28"/>
          <w:szCs w:val="28"/>
        </w:rPr>
        <w:t xml:space="preserve">, les couples vivant en concubinage </w:t>
      </w:r>
      <w:r w:rsidR="00AF7DE0">
        <w:rPr>
          <w:color w:val="000000" w:themeColor="text1"/>
          <w:sz w:val="28"/>
          <w:szCs w:val="28"/>
        </w:rPr>
        <w:t xml:space="preserve">(pacsés ou non, de même sexe ou non) </w:t>
      </w:r>
      <w:r>
        <w:rPr>
          <w:color w:val="000000" w:themeColor="text1"/>
          <w:sz w:val="28"/>
          <w:szCs w:val="28"/>
        </w:rPr>
        <w:t>au 1</w:t>
      </w:r>
      <w:r w:rsidRPr="004503FA">
        <w:rPr>
          <w:color w:val="000000" w:themeColor="text1"/>
          <w:sz w:val="28"/>
          <w:szCs w:val="28"/>
          <w:vertAlign w:val="superscript"/>
        </w:rPr>
        <w:t>er</w:t>
      </w:r>
      <w:r>
        <w:rPr>
          <w:color w:val="000000" w:themeColor="text1"/>
          <w:sz w:val="28"/>
          <w:szCs w:val="28"/>
        </w:rPr>
        <w:t xml:space="preserve"> janvier 2018 font l’objet d’une imposition commune et doivent déposer une dé</w:t>
      </w:r>
      <w:r w:rsidR="00934E90">
        <w:rPr>
          <w:color w:val="000000" w:themeColor="text1"/>
          <w:sz w:val="28"/>
          <w:szCs w:val="28"/>
        </w:rPr>
        <w:t>claration pour l’ensemble de leur patrimoine immobilier.</w:t>
      </w:r>
    </w:p>
    <w:p w:rsidR="00934E90" w:rsidRPr="00934E90" w:rsidRDefault="00934E90" w:rsidP="00934E90">
      <w:pPr>
        <w:ind w:left="360"/>
        <w:rPr>
          <w:b/>
          <w:color w:val="4472C4" w:themeColor="accent1"/>
          <w:sz w:val="28"/>
          <w:szCs w:val="28"/>
        </w:rPr>
      </w:pPr>
    </w:p>
    <w:p w:rsidR="00C90CCB" w:rsidRPr="00934E90" w:rsidRDefault="00C90CCB" w:rsidP="00934E90">
      <w:pPr>
        <w:pStyle w:val="Paragraphedeliste"/>
        <w:numPr>
          <w:ilvl w:val="0"/>
          <w:numId w:val="1"/>
        </w:numPr>
        <w:rPr>
          <w:b/>
          <w:color w:val="4472C4" w:themeColor="accent1"/>
          <w:sz w:val="28"/>
          <w:szCs w:val="28"/>
        </w:rPr>
      </w:pPr>
      <w:r w:rsidRPr="00934E90">
        <w:rPr>
          <w:b/>
          <w:color w:val="4472C4" w:themeColor="accent1"/>
          <w:sz w:val="28"/>
          <w:szCs w:val="28"/>
        </w:rPr>
        <w:t xml:space="preserve">Vous avez divorcé </w:t>
      </w:r>
      <w:r w:rsidR="00E81625" w:rsidRPr="00934E90">
        <w:rPr>
          <w:b/>
          <w:color w:val="4472C4" w:themeColor="accent1"/>
          <w:sz w:val="28"/>
          <w:szCs w:val="28"/>
        </w:rPr>
        <w:t xml:space="preserve">ou rompu votre pacs </w:t>
      </w:r>
      <w:r w:rsidRPr="00934E90">
        <w:rPr>
          <w:b/>
          <w:color w:val="4472C4" w:themeColor="accent1"/>
          <w:sz w:val="28"/>
          <w:szCs w:val="28"/>
        </w:rPr>
        <w:t>en 2017</w:t>
      </w:r>
    </w:p>
    <w:p w:rsidR="00940D31" w:rsidRPr="00940D31" w:rsidRDefault="00940D31" w:rsidP="00940D31">
      <w:pPr>
        <w:rPr>
          <w:b/>
          <w:color w:val="000000" w:themeColor="text1"/>
          <w:sz w:val="28"/>
          <w:szCs w:val="28"/>
        </w:rPr>
      </w:pPr>
    </w:p>
    <w:p w:rsidR="000D1876" w:rsidRDefault="009044B8" w:rsidP="00940D31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Chaque conjoint doit </w:t>
      </w:r>
      <w:r w:rsidR="00E81625">
        <w:rPr>
          <w:color w:val="000000" w:themeColor="text1"/>
          <w:sz w:val="28"/>
          <w:szCs w:val="28"/>
        </w:rPr>
        <w:t xml:space="preserve">déposer </w:t>
      </w:r>
      <w:r w:rsidR="00E81625" w:rsidRPr="009129EB">
        <w:rPr>
          <w:color w:val="000000" w:themeColor="text1"/>
          <w:sz w:val="28"/>
          <w:szCs w:val="28"/>
        </w:rPr>
        <w:t>en 2018</w:t>
      </w:r>
      <w:r w:rsidR="00E816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une déclaration </w:t>
      </w:r>
      <w:r w:rsidR="00D3764F">
        <w:rPr>
          <w:color w:val="000000" w:themeColor="text1"/>
          <w:sz w:val="28"/>
          <w:szCs w:val="28"/>
        </w:rPr>
        <w:t xml:space="preserve">avec ses revenus </w:t>
      </w:r>
      <w:r w:rsidR="000D1876">
        <w:rPr>
          <w:color w:val="000000" w:themeColor="text1"/>
          <w:sz w:val="28"/>
          <w:szCs w:val="28"/>
        </w:rPr>
        <w:t xml:space="preserve">et </w:t>
      </w:r>
      <w:r w:rsidR="00B5264B">
        <w:rPr>
          <w:color w:val="000000" w:themeColor="text1"/>
          <w:sz w:val="28"/>
          <w:szCs w:val="28"/>
        </w:rPr>
        <w:t>ses charges pour l’</w:t>
      </w:r>
      <w:r w:rsidR="009129EB">
        <w:rPr>
          <w:color w:val="000000" w:themeColor="text1"/>
          <w:sz w:val="28"/>
          <w:szCs w:val="28"/>
        </w:rPr>
        <w:t>intégralité de l’</w:t>
      </w:r>
      <w:r w:rsidR="00B5264B">
        <w:rPr>
          <w:color w:val="000000" w:themeColor="text1"/>
          <w:sz w:val="28"/>
          <w:szCs w:val="28"/>
        </w:rPr>
        <w:t>année</w:t>
      </w:r>
      <w:r w:rsidR="009129EB">
        <w:rPr>
          <w:color w:val="000000" w:themeColor="text1"/>
          <w:sz w:val="28"/>
          <w:szCs w:val="28"/>
        </w:rPr>
        <w:t xml:space="preserve"> 2017</w:t>
      </w:r>
      <w:r w:rsidR="000D1876">
        <w:rPr>
          <w:color w:val="000000" w:themeColor="text1"/>
          <w:sz w:val="28"/>
          <w:szCs w:val="28"/>
        </w:rPr>
        <w:t>.</w:t>
      </w:r>
    </w:p>
    <w:p w:rsidR="00CD17F4" w:rsidRDefault="001B0DAB" w:rsidP="00940D31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C’</w:t>
      </w:r>
      <w:r w:rsidR="00DA6FCE">
        <w:rPr>
          <w:color w:val="000000" w:themeColor="text1"/>
          <w:sz w:val="28"/>
          <w:szCs w:val="28"/>
        </w:rPr>
        <w:t>est également le cas sous certaines conditions si vous avez cessé votre vie commune au cours de l’année 2017. </w:t>
      </w:r>
    </w:p>
    <w:p w:rsidR="00940D31" w:rsidRDefault="00BA356B" w:rsidP="00940D31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 ce qui concerne l’</w:t>
      </w:r>
      <w:r w:rsidRPr="0009469F">
        <w:rPr>
          <w:b/>
          <w:color w:val="4472C4" w:themeColor="accent1"/>
          <w:sz w:val="28"/>
          <w:szCs w:val="28"/>
        </w:rPr>
        <w:t>IFI</w:t>
      </w:r>
      <w:r>
        <w:rPr>
          <w:color w:val="000000" w:themeColor="text1"/>
          <w:sz w:val="28"/>
          <w:szCs w:val="28"/>
        </w:rPr>
        <w:t>, l</w:t>
      </w:r>
      <w:r w:rsidR="00E91436">
        <w:rPr>
          <w:color w:val="000000" w:themeColor="text1"/>
          <w:sz w:val="28"/>
          <w:szCs w:val="28"/>
        </w:rPr>
        <w:t>es époux séparés de biens et ne résidant plus ensemble au 1</w:t>
      </w:r>
      <w:r w:rsidR="00E91436" w:rsidRPr="00E91436">
        <w:rPr>
          <w:color w:val="000000" w:themeColor="text1"/>
          <w:sz w:val="28"/>
          <w:szCs w:val="28"/>
          <w:vertAlign w:val="superscript"/>
        </w:rPr>
        <w:t>er</w:t>
      </w:r>
      <w:r w:rsidR="00E91436">
        <w:rPr>
          <w:color w:val="000000" w:themeColor="text1"/>
          <w:sz w:val="28"/>
          <w:szCs w:val="28"/>
        </w:rPr>
        <w:t xml:space="preserve"> janvier 2018 doivent déclarer leurs biens </w:t>
      </w:r>
      <w:r>
        <w:rPr>
          <w:color w:val="000000" w:themeColor="text1"/>
          <w:sz w:val="28"/>
          <w:szCs w:val="28"/>
        </w:rPr>
        <w:t xml:space="preserve">immobiliers </w:t>
      </w:r>
      <w:r w:rsidR="00E91436">
        <w:rPr>
          <w:color w:val="000000" w:themeColor="text1"/>
          <w:sz w:val="28"/>
          <w:szCs w:val="28"/>
        </w:rPr>
        <w:t>séparément</w:t>
      </w:r>
      <w:r>
        <w:rPr>
          <w:color w:val="000000" w:themeColor="text1"/>
          <w:sz w:val="28"/>
          <w:szCs w:val="28"/>
        </w:rPr>
        <w:t>. Il en est de même pour les époux en instance de divorce autorisés à vivre séparément au 1</w:t>
      </w:r>
      <w:r w:rsidRPr="00BA356B">
        <w:rPr>
          <w:color w:val="000000" w:themeColor="text1"/>
          <w:sz w:val="28"/>
          <w:szCs w:val="28"/>
          <w:vertAlign w:val="superscript"/>
        </w:rPr>
        <w:t>er</w:t>
      </w:r>
      <w:r>
        <w:rPr>
          <w:color w:val="000000" w:themeColor="text1"/>
          <w:sz w:val="28"/>
          <w:szCs w:val="28"/>
        </w:rPr>
        <w:t xml:space="preserve"> janvier 2018.</w:t>
      </w:r>
    </w:p>
    <w:p w:rsidR="0081475B" w:rsidRDefault="0081475B" w:rsidP="0081475B">
      <w:pPr>
        <w:rPr>
          <w:color w:val="000000" w:themeColor="text1"/>
          <w:sz w:val="28"/>
          <w:szCs w:val="28"/>
        </w:rPr>
      </w:pPr>
    </w:p>
    <w:p w:rsidR="0081475B" w:rsidRPr="0081475B" w:rsidRDefault="0081475B" w:rsidP="0081475B">
      <w:pPr>
        <w:rPr>
          <w:color w:val="000000" w:themeColor="text1"/>
          <w:sz w:val="28"/>
          <w:szCs w:val="28"/>
        </w:rPr>
      </w:pPr>
    </w:p>
    <w:p w:rsidR="00CD17F4" w:rsidRDefault="00CD17F4" w:rsidP="00CD17F4">
      <w:pPr>
        <w:rPr>
          <w:color w:val="000000" w:themeColor="text1"/>
          <w:sz w:val="28"/>
          <w:szCs w:val="28"/>
        </w:rPr>
      </w:pPr>
    </w:p>
    <w:p w:rsidR="00CD17F4" w:rsidRDefault="00167A2B" w:rsidP="00CD17F4">
      <w:pPr>
        <w:pStyle w:val="Paragraphedeliste"/>
        <w:numPr>
          <w:ilvl w:val="0"/>
          <w:numId w:val="1"/>
        </w:numPr>
        <w:rPr>
          <w:b/>
          <w:color w:val="4472C4" w:themeColor="accent1"/>
          <w:sz w:val="28"/>
          <w:szCs w:val="28"/>
        </w:rPr>
      </w:pPr>
      <w:r w:rsidRPr="00167A2B">
        <w:rPr>
          <w:b/>
          <w:color w:val="4472C4" w:themeColor="accent1"/>
          <w:sz w:val="28"/>
          <w:szCs w:val="28"/>
        </w:rPr>
        <w:lastRenderedPageBreak/>
        <w:t>Votre conjoint</w:t>
      </w:r>
      <w:r w:rsidR="00624CFF">
        <w:rPr>
          <w:b/>
          <w:color w:val="4472C4" w:themeColor="accent1"/>
          <w:sz w:val="28"/>
          <w:szCs w:val="28"/>
        </w:rPr>
        <w:t xml:space="preserve"> (époux ou partenaire d’un pacs) </w:t>
      </w:r>
      <w:bookmarkStart w:id="0" w:name="_GoBack"/>
      <w:bookmarkEnd w:id="0"/>
      <w:r w:rsidRPr="00167A2B">
        <w:rPr>
          <w:b/>
          <w:color w:val="4472C4" w:themeColor="accent1"/>
          <w:sz w:val="28"/>
          <w:szCs w:val="28"/>
        </w:rPr>
        <w:t xml:space="preserve"> est décédé en 2017</w:t>
      </w:r>
    </w:p>
    <w:p w:rsidR="00167A2B" w:rsidRDefault="00167A2B" w:rsidP="00167A2B">
      <w:pPr>
        <w:pStyle w:val="Paragraphedeliste"/>
        <w:rPr>
          <w:b/>
          <w:color w:val="4472C4" w:themeColor="accent1"/>
          <w:sz w:val="28"/>
          <w:szCs w:val="28"/>
        </w:rPr>
      </w:pPr>
    </w:p>
    <w:p w:rsidR="00167A2B" w:rsidRDefault="00167A2B" w:rsidP="00167A2B">
      <w:pPr>
        <w:pStyle w:val="Paragraphedeliste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Deux déclarations doivent être déposées en 2018 :</w:t>
      </w:r>
    </w:p>
    <w:p w:rsidR="00167A2B" w:rsidRDefault="00167A2B" w:rsidP="00167A2B">
      <w:pPr>
        <w:pStyle w:val="Paragraphedeliste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Une déclaration au nom du couple pour les revenus de la période du 1</w:t>
      </w:r>
      <w:r w:rsidRPr="00167A2B">
        <w:rPr>
          <w:color w:val="000000" w:themeColor="text1"/>
          <w:sz w:val="28"/>
          <w:szCs w:val="28"/>
          <w:vertAlign w:val="superscript"/>
        </w:rPr>
        <w:t>er</w:t>
      </w:r>
      <w:r>
        <w:rPr>
          <w:color w:val="000000" w:themeColor="text1"/>
          <w:sz w:val="28"/>
          <w:szCs w:val="28"/>
        </w:rPr>
        <w:t xml:space="preserve"> janvier </w:t>
      </w:r>
      <w:r w:rsidR="00063CEF">
        <w:rPr>
          <w:color w:val="000000" w:themeColor="text1"/>
          <w:sz w:val="28"/>
          <w:szCs w:val="28"/>
        </w:rPr>
        <w:t xml:space="preserve">2017 </w:t>
      </w:r>
      <w:r>
        <w:rPr>
          <w:color w:val="000000" w:themeColor="text1"/>
          <w:sz w:val="28"/>
          <w:szCs w:val="28"/>
        </w:rPr>
        <w:t>jusqu’à la date du décès,</w:t>
      </w:r>
    </w:p>
    <w:p w:rsidR="00167A2B" w:rsidRDefault="00CC02E5" w:rsidP="00167A2B">
      <w:pPr>
        <w:pStyle w:val="Paragraphedeliste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Une déclaration pour le conjoint survivant </w:t>
      </w:r>
      <w:r w:rsidR="00063CEF">
        <w:rPr>
          <w:color w:val="000000" w:themeColor="text1"/>
          <w:sz w:val="28"/>
          <w:szCs w:val="28"/>
        </w:rPr>
        <w:t>pour les revenus perçus de la date du décès au 31 décembre 2017.</w:t>
      </w:r>
    </w:p>
    <w:p w:rsidR="0073211A" w:rsidRDefault="00063CEF" w:rsidP="0073211A">
      <w:pPr>
        <w:pStyle w:val="Paragraphedelist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73211A">
        <w:rPr>
          <w:color w:val="000000" w:themeColor="text1"/>
          <w:sz w:val="28"/>
          <w:szCs w:val="28"/>
        </w:rPr>
        <w:t xml:space="preserve">Le rattachement </w:t>
      </w:r>
      <w:r w:rsidR="0073211A" w:rsidRPr="0073211A">
        <w:rPr>
          <w:color w:val="000000" w:themeColor="text1"/>
          <w:sz w:val="28"/>
          <w:szCs w:val="28"/>
        </w:rPr>
        <w:t>des enfants majeurs n’est possible que sur une des 2 déclarations.</w:t>
      </w:r>
    </w:p>
    <w:p w:rsidR="00063CEF" w:rsidRPr="0073211A" w:rsidRDefault="0073211A" w:rsidP="0073211A">
      <w:pPr>
        <w:pStyle w:val="Paragraphedeliste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Vous pourrez dans certaines situations bénéficier d’un nombre majoré de parts</w:t>
      </w:r>
      <w:r w:rsidR="00344F76">
        <w:rPr>
          <w:color w:val="000000" w:themeColor="text1"/>
          <w:sz w:val="28"/>
          <w:szCs w:val="28"/>
        </w:rPr>
        <w:t xml:space="preserve"> au cours des années suivants le décès</w:t>
      </w:r>
      <w:r>
        <w:rPr>
          <w:color w:val="000000" w:themeColor="text1"/>
          <w:sz w:val="28"/>
          <w:szCs w:val="28"/>
        </w:rPr>
        <w:t>.</w:t>
      </w:r>
      <w:r w:rsidRPr="0073211A">
        <w:rPr>
          <w:color w:val="000000" w:themeColor="text1"/>
          <w:sz w:val="28"/>
          <w:szCs w:val="28"/>
        </w:rPr>
        <w:br/>
      </w:r>
    </w:p>
    <w:sectPr w:rsidR="00063CEF" w:rsidRPr="0073211A" w:rsidSect="009348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034"/>
    <w:multiLevelType w:val="hybridMultilevel"/>
    <w:tmpl w:val="1204A8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07B6"/>
    <w:multiLevelType w:val="hybridMultilevel"/>
    <w:tmpl w:val="4F724DE0"/>
    <w:lvl w:ilvl="0" w:tplc="4E9E9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6157"/>
    <w:multiLevelType w:val="hybridMultilevel"/>
    <w:tmpl w:val="097A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31552"/>
    <w:multiLevelType w:val="hybridMultilevel"/>
    <w:tmpl w:val="2F30B3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1E7"/>
    <w:multiLevelType w:val="hybridMultilevel"/>
    <w:tmpl w:val="5942B3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4053"/>
    <w:multiLevelType w:val="hybridMultilevel"/>
    <w:tmpl w:val="DE5E4C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A762B2"/>
    <w:multiLevelType w:val="hybridMultilevel"/>
    <w:tmpl w:val="30160E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2B15"/>
    <w:multiLevelType w:val="multilevel"/>
    <w:tmpl w:val="EB3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60888"/>
    <w:multiLevelType w:val="hybridMultilevel"/>
    <w:tmpl w:val="F4646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DF"/>
    <w:rsid w:val="00063CEF"/>
    <w:rsid w:val="0009469F"/>
    <w:rsid w:val="000D1876"/>
    <w:rsid w:val="00167A2B"/>
    <w:rsid w:val="001B0DAB"/>
    <w:rsid w:val="002650C3"/>
    <w:rsid w:val="00344F76"/>
    <w:rsid w:val="00422DDF"/>
    <w:rsid w:val="004503FA"/>
    <w:rsid w:val="00553D6E"/>
    <w:rsid w:val="00624CFF"/>
    <w:rsid w:val="006D7E1F"/>
    <w:rsid w:val="0073211A"/>
    <w:rsid w:val="0081475B"/>
    <w:rsid w:val="00841651"/>
    <w:rsid w:val="009044B8"/>
    <w:rsid w:val="009129EB"/>
    <w:rsid w:val="00934800"/>
    <w:rsid w:val="00934E90"/>
    <w:rsid w:val="00940D31"/>
    <w:rsid w:val="00AF7DE0"/>
    <w:rsid w:val="00B5264B"/>
    <w:rsid w:val="00BA356B"/>
    <w:rsid w:val="00C90CCB"/>
    <w:rsid w:val="00CB66F7"/>
    <w:rsid w:val="00CC02E5"/>
    <w:rsid w:val="00CD17F4"/>
    <w:rsid w:val="00CE79DC"/>
    <w:rsid w:val="00D071A0"/>
    <w:rsid w:val="00D3764F"/>
    <w:rsid w:val="00D61801"/>
    <w:rsid w:val="00D772F7"/>
    <w:rsid w:val="00DA6FCE"/>
    <w:rsid w:val="00DC75C6"/>
    <w:rsid w:val="00E53508"/>
    <w:rsid w:val="00E81625"/>
    <w:rsid w:val="00E91436"/>
    <w:rsid w:val="00F426E6"/>
    <w:rsid w:val="00F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51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morisson-couderc</dc:creator>
  <cp:keywords/>
  <dc:description/>
  <cp:lastModifiedBy>GMC</cp:lastModifiedBy>
  <cp:revision>2</cp:revision>
  <dcterms:created xsi:type="dcterms:W3CDTF">2018-03-30T14:04:00Z</dcterms:created>
  <dcterms:modified xsi:type="dcterms:W3CDTF">2018-03-30T14:04:00Z</dcterms:modified>
</cp:coreProperties>
</file>